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3C" w:rsidRPr="0018063C" w:rsidRDefault="0018063C" w:rsidP="001806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63C">
        <w:rPr>
          <w:rFonts w:ascii="Times New Roman" w:hAnsi="Times New Roman" w:cs="Times New Roman"/>
          <w:b/>
          <w:sz w:val="28"/>
          <w:szCs w:val="28"/>
        </w:rPr>
        <w:t>Реализация муниципальной программы Мокшанского района</w:t>
      </w:r>
    </w:p>
    <w:p w:rsidR="00A53012" w:rsidRDefault="0018063C" w:rsidP="00A53012">
      <w:pPr>
        <w:pStyle w:val="ConsPlusNormal0"/>
        <w:jc w:val="center"/>
        <w:rPr>
          <w:rFonts w:ascii="Times New Roman" w:hAnsi="Times New Roman"/>
          <w:b/>
          <w:bCs/>
        </w:rPr>
      </w:pPr>
      <w:r w:rsidRPr="0018063C">
        <w:rPr>
          <w:rFonts w:ascii="Times New Roman" w:hAnsi="Times New Roman" w:cs="Times New Roman"/>
          <w:b/>
          <w:bCs/>
        </w:rPr>
        <w:t>«</w:t>
      </w:r>
      <w:r w:rsidR="00A53012">
        <w:rPr>
          <w:rFonts w:ascii="Times New Roman" w:hAnsi="Times New Roman"/>
          <w:b/>
          <w:bCs/>
        </w:rPr>
        <w:t xml:space="preserve">Использование и охрана земель на территории </w:t>
      </w:r>
    </w:p>
    <w:p w:rsidR="0018063C" w:rsidRPr="00A53012" w:rsidRDefault="00A53012" w:rsidP="00A53012">
      <w:pPr>
        <w:pStyle w:val="ConsPlusNormal0"/>
        <w:jc w:val="center"/>
        <w:rPr>
          <w:rFonts w:ascii="Times New Roman" w:eastAsia="Times New Roman" w:hAnsi="Times New Roman" w:cs="Times New Roman"/>
          <w:b/>
        </w:rPr>
      </w:pPr>
      <w:r w:rsidRPr="00A53012">
        <w:rPr>
          <w:rFonts w:ascii="Times New Roman" w:eastAsia="Times New Roman" w:hAnsi="Times New Roman" w:cs="Times New Roman"/>
          <w:b/>
        </w:rPr>
        <w:t>Мокшанского района Пензенской области на 2021 – 202</w:t>
      </w:r>
      <w:r w:rsidR="00EB2BAA">
        <w:rPr>
          <w:rFonts w:ascii="Times New Roman" w:eastAsia="Times New Roman" w:hAnsi="Times New Roman" w:cs="Times New Roman"/>
          <w:b/>
        </w:rPr>
        <w:t>7</w:t>
      </w:r>
      <w:r w:rsidRPr="00A53012">
        <w:rPr>
          <w:rFonts w:ascii="Times New Roman" w:eastAsia="Times New Roman" w:hAnsi="Times New Roman" w:cs="Times New Roman"/>
          <w:b/>
        </w:rPr>
        <w:t xml:space="preserve"> годы</w:t>
      </w:r>
      <w:r w:rsidR="0018063C" w:rsidRPr="00A53012">
        <w:rPr>
          <w:rFonts w:ascii="Times New Roman" w:eastAsia="Times New Roman" w:hAnsi="Times New Roman" w:cs="Times New Roman"/>
          <w:b/>
        </w:rPr>
        <w:t xml:space="preserve">» </w:t>
      </w:r>
    </w:p>
    <w:p w:rsidR="0018063C" w:rsidRPr="00A53012" w:rsidRDefault="0018063C" w:rsidP="001806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012">
        <w:rPr>
          <w:rFonts w:ascii="Times New Roman" w:hAnsi="Times New Roman" w:cs="Times New Roman"/>
          <w:b/>
          <w:sz w:val="28"/>
          <w:szCs w:val="28"/>
        </w:rPr>
        <w:t>в 202</w:t>
      </w:r>
      <w:r w:rsidR="00A174F2">
        <w:rPr>
          <w:rFonts w:ascii="Times New Roman" w:hAnsi="Times New Roman" w:cs="Times New Roman"/>
          <w:b/>
          <w:sz w:val="28"/>
          <w:szCs w:val="28"/>
        </w:rPr>
        <w:t>5</w:t>
      </w:r>
      <w:r w:rsidRPr="00A5301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18063C" w:rsidRPr="0018063C" w:rsidRDefault="0018063C" w:rsidP="0018063C">
      <w:pPr>
        <w:jc w:val="center"/>
        <w:rPr>
          <w:b/>
          <w:bCs/>
          <w:sz w:val="28"/>
          <w:szCs w:val="28"/>
        </w:rPr>
      </w:pPr>
    </w:p>
    <w:p w:rsidR="0018063C" w:rsidRPr="0018063C" w:rsidRDefault="0018063C" w:rsidP="0018063C">
      <w:pPr>
        <w:pStyle w:val="ConsPlusNormal0"/>
        <w:ind w:firstLine="567"/>
        <w:jc w:val="both"/>
        <w:rPr>
          <w:rFonts w:ascii="Times New Roman" w:hAnsi="Times New Roman" w:cs="Times New Roman"/>
        </w:rPr>
      </w:pPr>
      <w:proofErr w:type="gramStart"/>
      <w:r w:rsidRPr="0018063C">
        <w:rPr>
          <w:rFonts w:ascii="Times New Roman" w:hAnsi="Times New Roman" w:cs="Times New Roman"/>
        </w:rPr>
        <w:t xml:space="preserve">Руководствуясь постановлением администрации Мокшанского района </w:t>
      </w:r>
      <w:r w:rsidR="003340D9" w:rsidRPr="00A174F2">
        <w:rPr>
          <w:rFonts w:ascii="Times New Roman" w:hAnsi="Times New Roman" w:cs="Times New Roman"/>
        </w:rPr>
        <w:t xml:space="preserve">от 24.04.2023 № 326 «Об утверждении Перечня муниципальных программ муниципального образования Мокшанский район Пензенской области» </w:t>
      </w:r>
      <w:r w:rsidRPr="00A174F2">
        <w:rPr>
          <w:rFonts w:ascii="Times New Roman" w:hAnsi="Times New Roman" w:cs="Times New Roman"/>
        </w:rPr>
        <w:t xml:space="preserve"> и </w:t>
      </w:r>
      <w:hyperlink r:id="rId6" w:history="1">
        <w:r w:rsidRPr="00A174F2">
          <w:rPr>
            <w:rStyle w:val="a3"/>
            <w:rFonts w:ascii="Times New Roman" w:hAnsi="Times New Roman" w:cs="Times New Roman"/>
            <w:color w:val="auto"/>
            <w:u w:val="none"/>
          </w:rPr>
          <w:t>постановлением</w:t>
        </w:r>
      </w:hyperlink>
      <w:r w:rsidRPr="00A174F2">
        <w:rPr>
          <w:rFonts w:ascii="Times New Roman" w:hAnsi="Times New Roman" w:cs="Times New Roman"/>
        </w:rPr>
        <w:t xml:space="preserve"> администрации Мокшанского района </w:t>
      </w:r>
      <w:r w:rsidRPr="00A174F2">
        <w:rPr>
          <w:rFonts w:ascii="Times New Roman" w:hAnsi="Times New Roman" w:cs="Times New Roman"/>
          <w:color w:val="000000"/>
        </w:rPr>
        <w:t>от 20.08.2013 № 1019</w:t>
      </w:r>
      <w:r w:rsidRPr="0018063C">
        <w:rPr>
          <w:rFonts w:ascii="Times New Roman" w:hAnsi="Times New Roman" w:cs="Times New Roman"/>
          <w:color w:val="000000"/>
        </w:rPr>
        <w:t xml:space="preserve"> </w:t>
      </w:r>
      <w:r w:rsidRPr="0018063C">
        <w:rPr>
          <w:rFonts w:ascii="Times New Roman" w:hAnsi="Times New Roman" w:cs="Times New Roman"/>
        </w:rPr>
        <w:t xml:space="preserve"> «Об утверждении Порядка разработки и реализации муниципальных программ Мокшанского района Пензенской области, </w:t>
      </w:r>
      <w:r w:rsidRPr="0018063C">
        <w:rPr>
          <w:rFonts w:ascii="Times New Roman" w:hAnsi="Times New Roman" w:cs="Times New Roman"/>
          <w:color w:val="000000"/>
        </w:rPr>
        <w:t>Положения об оценке планируемой эффективности муниципальной программы Мокшанского района Пензенской области, Положения об оценке эффективности реализации муниципальной программы Мокшанского района Пензенской</w:t>
      </w:r>
      <w:proofErr w:type="gramEnd"/>
      <w:r w:rsidRPr="0018063C">
        <w:rPr>
          <w:rFonts w:ascii="Times New Roman" w:hAnsi="Times New Roman" w:cs="Times New Roman"/>
          <w:color w:val="000000"/>
        </w:rPr>
        <w:t xml:space="preserve"> области</w:t>
      </w:r>
      <w:r w:rsidRPr="0018063C">
        <w:rPr>
          <w:rFonts w:ascii="Times New Roman" w:hAnsi="Times New Roman" w:cs="Times New Roman"/>
        </w:rPr>
        <w:t xml:space="preserve">», была разработана и утверждена </w:t>
      </w:r>
      <w:hyperlink r:id="rId7" w:history="1">
        <w:r w:rsidRPr="0018063C">
          <w:rPr>
            <w:rStyle w:val="a3"/>
            <w:rFonts w:ascii="Times New Roman" w:hAnsi="Times New Roman" w:cs="Times New Roman"/>
            <w:color w:val="auto"/>
            <w:u w:val="none"/>
          </w:rPr>
          <w:t>постановлением</w:t>
        </w:r>
      </w:hyperlink>
      <w:r w:rsidRPr="0018063C">
        <w:rPr>
          <w:rFonts w:ascii="Times New Roman" w:hAnsi="Times New Roman" w:cs="Times New Roman"/>
        </w:rPr>
        <w:t xml:space="preserve"> администрации Мокшанского района </w:t>
      </w:r>
      <w:r w:rsidRPr="0018063C">
        <w:rPr>
          <w:rFonts w:ascii="Times New Roman" w:hAnsi="Times New Roman" w:cs="Times New Roman"/>
          <w:color w:val="000000"/>
        </w:rPr>
        <w:t xml:space="preserve">от </w:t>
      </w:r>
      <w:r w:rsidR="00A53012">
        <w:rPr>
          <w:rFonts w:ascii="Times New Roman" w:hAnsi="Times New Roman" w:cs="Times New Roman"/>
        </w:rPr>
        <w:t>28.08.2020</w:t>
      </w:r>
      <w:r w:rsidRPr="0018063C">
        <w:rPr>
          <w:rFonts w:ascii="Times New Roman" w:hAnsi="Times New Roman" w:cs="Times New Roman"/>
        </w:rPr>
        <w:t xml:space="preserve"> </w:t>
      </w:r>
      <w:r w:rsidRPr="0018063C">
        <w:rPr>
          <w:rFonts w:ascii="Times New Roman" w:hAnsi="Times New Roman" w:cs="Times New Roman"/>
          <w:color w:val="000000"/>
        </w:rPr>
        <w:t xml:space="preserve">№ </w:t>
      </w:r>
      <w:r w:rsidR="00A53012">
        <w:rPr>
          <w:rFonts w:ascii="Times New Roman" w:hAnsi="Times New Roman" w:cs="Times New Roman"/>
        </w:rPr>
        <w:t>560</w:t>
      </w:r>
      <w:r w:rsidRPr="0018063C">
        <w:rPr>
          <w:rFonts w:ascii="Times New Roman" w:hAnsi="Times New Roman" w:cs="Times New Roman"/>
        </w:rPr>
        <w:t xml:space="preserve"> муниципальная </w:t>
      </w:r>
      <w:hyperlink r:id="rId8" w:anchor="Par38" w:history="1">
        <w:r w:rsidRPr="0018063C">
          <w:rPr>
            <w:rStyle w:val="a3"/>
            <w:rFonts w:ascii="Times New Roman" w:hAnsi="Times New Roman" w:cs="Times New Roman"/>
            <w:color w:val="auto"/>
            <w:u w:val="none"/>
          </w:rPr>
          <w:t>программа</w:t>
        </w:r>
      </w:hyperlink>
      <w:r w:rsidRPr="0018063C">
        <w:rPr>
          <w:rFonts w:ascii="Times New Roman" w:hAnsi="Times New Roman" w:cs="Times New Roman"/>
        </w:rPr>
        <w:t xml:space="preserve"> Мокшанского района (далее также – муниципальная программа) «</w:t>
      </w:r>
      <w:r w:rsidR="00A53012">
        <w:rPr>
          <w:rFonts w:ascii="Times New Roman" w:hAnsi="Times New Roman" w:cs="Times New Roman"/>
          <w:bCs/>
        </w:rPr>
        <w:t xml:space="preserve">Использование и охрана земель на территории </w:t>
      </w:r>
      <w:r w:rsidRPr="0018063C">
        <w:rPr>
          <w:rFonts w:ascii="Times New Roman" w:hAnsi="Times New Roman" w:cs="Times New Roman"/>
          <w:bCs/>
        </w:rPr>
        <w:t>Мокшанско</w:t>
      </w:r>
      <w:r w:rsidR="00A53012">
        <w:rPr>
          <w:rFonts w:ascii="Times New Roman" w:hAnsi="Times New Roman" w:cs="Times New Roman"/>
          <w:bCs/>
        </w:rPr>
        <w:t>го</w:t>
      </w:r>
      <w:r w:rsidRPr="0018063C">
        <w:rPr>
          <w:rFonts w:ascii="Times New Roman" w:hAnsi="Times New Roman" w:cs="Times New Roman"/>
          <w:bCs/>
        </w:rPr>
        <w:t xml:space="preserve"> район</w:t>
      </w:r>
      <w:r w:rsidR="00A53012">
        <w:rPr>
          <w:rFonts w:ascii="Times New Roman" w:hAnsi="Times New Roman" w:cs="Times New Roman"/>
          <w:bCs/>
        </w:rPr>
        <w:t xml:space="preserve">а </w:t>
      </w:r>
      <w:r w:rsidRPr="0018063C">
        <w:rPr>
          <w:rFonts w:ascii="Times New Roman" w:hAnsi="Times New Roman" w:cs="Times New Roman"/>
          <w:bCs/>
        </w:rPr>
        <w:t>Пензенской области на 20</w:t>
      </w:r>
      <w:r w:rsidR="00A53012">
        <w:rPr>
          <w:rFonts w:ascii="Times New Roman" w:hAnsi="Times New Roman" w:cs="Times New Roman"/>
          <w:bCs/>
        </w:rPr>
        <w:t>21</w:t>
      </w:r>
      <w:r w:rsidRPr="0018063C">
        <w:rPr>
          <w:rFonts w:ascii="Times New Roman" w:hAnsi="Times New Roman" w:cs="Times New Roman"/>
          <w:bCs/>
        </w:rPr>
        <w:t xml:space="preserve"> – 202</w:t>
      </w:r>
      <w:r w:rsidR="00EB2BAA">
        <w:rPr>
          <w:rFonts w:ascii="Times New Roman" w:hAnsi="Times New Roman" w:cs="Times New Roman"/>
          <w:bCs/>
        </w:rPr>
        <w:t>7</w:t>
      </w:r>
      <w:r w:rsidRPr="0018063C">
        <w:rPr>
          <w:rFonts w:ascii="Times New Roman" w:hAnsi="Times New Roman" w:cs="Times New Roman"/>
          <w:bCs/>
        </w:rPr>
        <w:t xml:space="preserve"> годы»</w:t>
      </w:r>
      <w:r w:rsidRPr="0018063C">
        <w:rPr>
          <w:rFonts w:ascii="Times New Roman" w:hAnsi="Times New Roman" w:cs="Times New Roman"/>
        </w:rPr>
        <w:t>.</w:t>
      </w:r>
    </w:p>
    <w:p w:rsidR="00A53012" w:rsidRDefault="0018063C" w:rsidP="0018063C">
      <w:pPr>
        <w:ind w:firstLine="567"/>
        <w:jc w:val="both"/>
        <w:rPr>
          <w:sz w:val="28"/>
          <w:szCs w:val="28"/>
        </w:rPr>
      </w:pPr>
      <w:r w:rsidRPr="0018063C">
        <w:rPr>
          <w:sz w:val="28"/>
          <w:szCs w:val="28"/>
        </w:rPr>
        <w:t>Объем финансирования муниципальной программы в течение 202</w:t>
      </w:r>
      <w:r w:rsidR="00A174F2">
        <w:rPr>
          <w:sz w:val="28"/>
          <w:szCs w:val="28"/>
        </w:rPr>
        <w:t>5</w:t>
      </w:r>
      <w:r w:rsidRPr="0018063C">
        <w:rPr>
          <w:sz w:val="28"/>
          <w:szCs w:val="28"/>
        </w:rPr>
        <w:t xml:space="preserve"> года </w:t>
      </w:r>
      <w:r w:rsidR="00EE5B33">
        <w:rPr>
          <w:sz w:val="28"/>
          <w:szCs w:val="28"/>
        </w:rPr>
        <w:t xml:space="preserve">не </w:t>
      </w:r>
      <w:r w:rsidRPr="0018063C">
        <w:rPr>
          <w:sz w:val="28"/>
          <w:szCs w:val="28"/>
        </w:rPr>
        <w:t xml:space="preserve">корректировался. </w:t>
      </w:r>
    </w:p>
    <w:p w:rsidR="0018063C" w:rsidRPr="0018063C" w:rsidRDefault="0018063C" w:rsidP="0018063C">
      <w:pPr>
        <w:ind w:firstLine="567"/>
        <w:jc w:val="both"/>
        <w:rPr>
          <w:sz w:val="28"/>
          <w:szCs w:val="28"/>
        </w:rPr>
      </w:pPr>
      <w:r w:rsidRPr="0018063C">
        <w:rPr>
          <w:sz w:val="28"/>
          <w:szCs w:val="28"/>
        </w:rPr>
        <w:t>Оценка результативности реализации муниципальной программы Мокшанского района осуществлялась исходя из степени достижения стратегической цели, тактических задач и запланированных показателей.</w:t>
      </w:r>
    </w:p>
    <w:p w:rsidR="0018063C" w:rsidRPr="0018063C" w:rsidRDefault="0018063C" w:rsidP="0018063C">
      <w:pPr>
        <w:ind w:firstLine="567"/>
        <w:jc w:val="both"/>
        <w:rPr>
          <w:sz w:val="28"/>
          <w:szCs w:val="28"/>
        </w:rPr>
      </w:pPr>
      <w:r w:rsidRPr="0018063C">
        <w:rPr>
          <w:sz w:val="28"/>
          <w:szCs w:val="28"/>
        </w:rPr>
        <w:t>В рамках стратегических целей была организована работа по решению основных тактических задач.</w:t>
      </w:r>
    </w:p>
    <w:p w:rsidR="0018063C" w:rsidRPr="0018063C" w:rsidRDefault="0018063C" w:rsidP="0018063C">
      <w:pPr>
        <w:ind w:firstLine="567"/>
        <w:jc w:val="both"/>
        <w:rPr>
          <w:sz w:val="28"/>
          <w:szCs w:val="28"/>
        </w:rPr>
      </w:pPr>
      <w:r w:rsidRPr="0018063C">
        <w:rPr>
          <w:sz w:val="28"/>
          <w:szCs w:val="28"/>
        </w:rPr>
        <w:t>Выполнение мероприятий муниципальной программы Мокшанского района осуществлялось в соответствии с Планом реализации муниципальной программы на 202</w:t>
      </w:r>
      <w:r w:rsidR="00A174F2">
        <w:rPr>
          <w:sz w:val="28"/>
          <w:szCs w:val="28"/>
        </w:rPr>
        <w:t>5</w:t>
      </w:r>
      <w:r w:rsidRPr="0018063C">
        <w:rPr>
          <w:sz w:val="28"/>
          <w:szCs w:val="28"/>
        </w:rPr>
        <w:t xml:space="preserve"> год с учетом задач, решение которых предусматривается в ходе исполнения программы.</w:t>
      </w:r>
    </w:p>
    <w:p w:rsidR="0018063C" w:rsidRDefault="0018063C" w:rsidP="0018063C">
      <w:pPr>
        <w:ind w:firstLine="567"/>
        <w:jc w:val="both"/>
        <w:rPr>
          <w:sz w:val="28"/>
          <w:szCs w:val="28"/>
        </w:rPr>
      </w:pPr>
      <w:r w:rsidRPr="0018063C">
        <w:rPr>
          <w:sz w:val="28"/>
          <w:szCs w:val="28"/>
        </w:rPr>
        <w:t>Таким образом, эффективность реализации муниципальной программы в 202</w:t>
      </w:r>
      <w:r w:rsidR="00A174F2">
        <w:rPr>
          <w:sz w:val="28"/>
          <w:szCs w:val="28"/>
        </w:rPr>
        <w:t>5</w:t>
      </w:r>
      <w:r w:rsidRPr="0018063C">
        <w:rPr>
          <w:sz w:val="28"/>
          <w:szCs w:val="28"/>
        </w:rPr>
        <w:t xml:space="preserve"> году признается удовлетворительной. </w:t>
      </w:r>
    </w:p>
    <w:p w:rsidR="00951983" w:rsidRDefault="00951983" w:rsidP="0018063C">
      <w:pPr>
        <w:ind w:firstLine="567"/>
        <w:jc w:val="both"/>
        <w:rPr>
          <w:sz w:val="28"/>
          <w:szCs w:val="28"/>
        </w:rPr>
      </w:pPr>
    </w:p>
    <w:p w:rsidR="00951983" w:rsidRDefault="00951983" w:rsidP="0018063C">
      <w:pPr>
        <w:ind w:firstLine="567"/>
        <w:jc w:val="both"/>
        <w:rPr>
          <w:sz w:val="28"/>
          <w:szCs w:val="28"/>
        </w:rPr>
      </w:pPr>
    </w:p>
    <w:p w:rsidR="00951983" w:rsidRDefault="00951983" w:rsidP="00180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 отдела экономики,</w:t>
      </w:r>
    </w:p>
    <w:p w:rsidR="00951983" w:rsidRPr="0018063C" w:rsidRDefault="00951983" w:rsidP="00180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земельных и имущественных отношений   </w:t>
      </w:r>
      <w:bookmarkStart w:id="0" w:name="_GoBack"/>
      <w:bookmarkEnd w:id="0"/>
      <w:r>
        <w:rPr>
          <w:sz w:val="28"/>
          <w:szCs w:val="28"/>
        </w:rPr>
        <w:t xml:space="preserve">    ___________И.А. Тимонина</w:t>
      </w:r>
    </w:p>
    <w:p w:rsidR="0018063C" w:rsidRPr="0018063C" w:rsidRDefault="0018063C" w:rsidP="0018063C">
      <w:pPr>
        <w:ind w:firstLine="567"/>
        <w:jc w:val="both"/>
        <w:rPr>
          <w:sz w:val="28"/>
          <w:szCs w:val="28"/>
        </w:rPr>
      </w:pPr>
    </w:p>
    <w:p w:rsidR="0018063C" w:rsidRPr="0018063C" w:rsidRDefault="0018063C" w:rsidP="0018063C">
      <w:pPr>
        <w:ind w:firstLine="567"/>
        <w:jc w:val="both"/>
        <w:rPr>
          <w:sz w:val="28"/>
          <w:szCs w:val="28"/>
        </w:rPr>
      </w:pPr>
    </w:p>
    <w:p w:rsidR="00AA55F8" w:rsidRPr="0018063C" w:rsidRDefault="00AA55F8">
      <w:pPr>
        <w:rPr>
          <w:sz w:val="28"/>
          <w:szCs w:val="28"/>
        </w:rPr>
      </w:pPr>
    </w:p>
    <w:sectPr w:rsidR="00AA55F8" w:rsidRPr="00180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41B5E"/>
    <w:multiLevelType w:val="hybridMultilevel"/>
    <w:tmpl w:val="46F8EB9C"/>
    <w:lvl w:ilvl="0" w:tplc="6810CC1E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3C"/>
    <w:rsid w:val="0018063C"/>
    <w:rsid w:val="003340D9"/>
    <w:rsid w:val="00951983"/>
    <w:rsid w:val="00A174F2"/>
    <w:rsid w:val="00A40536"/>
    <w:rsid w:val="00A53012"/>
    <w:rsid w:val="00AA55F8"/>
    <w:rsid w:val="00AB1897"/>
    <w:rsid w:val="00B27D45"/>
    <w:rsid w:val="00EB2BAA"/>
    <w:rsid w:val="00E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63C"/>
    <w:rPr>
      <w:color w:val="0000FF" w:themeColor="hyperlink"/>
      <w:u w:val="single"/>
    </w:rPr>
  </w:style>
  <w:style w:type="character" w:customStyle="1" w:styleId="a4">
    <w:name w:val="Обычный (веб) Знак"/>
    <w:aliases w:val="Обычный (веб)2 Знак,Обычный (веб)1 Знак,Знак Знак4 Знак,Знак Знак5 Знак,Обычный (веб)11 Знак,Обычный (веб)21 Знак,Знак3 Знак,Знак2 Знак,Обычный (веб) Знак1 Знак,Обычный (веб) Знак Знак Знак1,Обычный (веб) Знак Знак Знак Знак"/>
    <w:link w:val="a5"/>
    <w:uiPriority w:val="99"/>
    <w:semiHidden/>
    <w:locked/>
    <w:rsid w:val="0018063C"/>
    <w:rPr>
      <w:sz w:val="24"/>
      <w:szCs w:val="24"/>
      <w:lang w:val="x-none" w:eastAsia="x-none"/>
    </w:rPr>
  </w:style>
  <w:style w:type="paragraph" w:styleId="a5">
    <w:name w:val="Normal (Web)"/>
    <w:aliases w:val="Обычный (веб)2,Обычный (веб)1,Знак Знак4,Знак Знак5,Обычный (веб)11,Обычный (веб)21,Знак3,Знак2,Обычный (веб) Знак1,Обычный (веб) Знак Знак,Обычный (веб) Знак Знак Знак,Обычный (веб) Знак Знак Знак Знак Знак"/>
    <w:basedOn w:val="a"/>
    <w:link w:val="a4"/>
    <w:uiPriority w:val="99"/>
    <w:semiHidden/>
    <w:unhideWhenUsed/>
    <w:qFormat/>
    <w:rsid w:val="0018063C"/>
    <w:pPr>
      <w:spacing w:after="120"/>
    </w:pPr>
    <w:rPr>
      <w:rFonts w:asciiTheme="minorHAnsi" w:eastAsiaTheme="minorHAnsi" w:hAnsiTheme="minorHAnsi" w:cstheme="minorBidi"/>
      <w:lang w:val="x-none" w:eastAsia="x-none"/>
    </w:rPr>
  </w:style>
  <w:style w:type="paragraph" w:customStyle="1" w:styleId="ConsPlusNonformat">
    <w:name w:val="ConsPlusNonformat"/>
    <w:uiPriority w:val="99"/>
    <w:qFormat/>
    <w:rsid w:val="0018063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18063C"/>
    <w:rPr>
      <w:sz w:val="28"/>
      <w:szCs w:val="28"/>
    </w:rPr>
  </w:style>
  <w:style w:type="paragraph" w:customStyle="1" w:styleId="ConsPlusNormal0">
    <w:name w:val="ConsPlusNormal"/>
    <w:link w:val="ConsPlusNormal"/>
    <w:qFormat/>
    <w:rsid w:val="0018063C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63C"/>
    <w:rPr>
      <w:color w:val="0000FF" w:themeColor="hyperlink"/>
      <w:u w:val="single"/>
    </w:rPr>
  </w:style>
  <w:style w:type="character" w:customStyle="1" w:styleId="a4">
    <w:name w:val="Обычный (веб) Знак"/>
    <w:aliases w:val="Обычный (веб)2 Знак,Обычный (веб)1 Знак,Знак Знак4 Знак,Знак Знак5 Знак,Обычный (веб)11 Знак,Обычный (веб)21 Знак,Знак3 Знак,Знак2 Знак,Обычный (веб) Знак1 Знак,Обычный (веб) Знак Знак Знак1,Обычный (веб) Знак Знак Знак Знак"/>
    <w:link w:val="a5"/>
    <w:uiPriority w:val="99"/>
    <w:semiHidden/>
    <w:locked/>
    <w:rsid w:val="0018063C"/>
    <w:rPr>
      <w:sz w:val="24"/>
      <w:szCs w:val="24"/>
      <w:lang w:val="x-none" w:eastAsia="x-none"/>
    </w:rPr>
  </w:style>
  <w:style w:type="paragraph" w:styleId="a5">
    <w:name w:val="Normal (Web)"/>
    <w:aliases w:val="Обычный (веб)2,Обычный (веб)1,Знак Знак4,Знак Знак5,Обычный (веб)11,Обычный (веб)21,Знак3,Знак2,Обычный (веб) Знак1,Обычный (веб) Знак Знак,Обычный (веб) Знак Знак Знак,Обычный (веб) Знак Знак Знак Знак Знак"/>
    <w:basedOn w:val="a"/>
    <w:link w:val="a4"/>
    <w:uiPriority w:val="99"/>
    <w:semiHidden/>
    <w:unhideWhenUsed/>
    <w:qFormat/>
    <w:rsid w:val="0018063C"/>
    <w:pPr>
      <w:spacing w:after="120"/>
    </w:pPr>
    <w:rPr>
      <w:rFonts w:asciiTheme="minorHAnsi" w:eastAsiaTheme="minorHAnsi" w:hAnsiTheme="minorHAnsi" w:cstheme="minorBidi"/>
      <w:lang w:val="x-none" w:eastAsia="x-none"/>
    </w:rPr>
  </w:style>
  <w:style w:type="paragraph" w:customStyle="1" w:styleId="ConsPlusNonformat">
    <w:name w:val="ConsPlusNonformat"/>
    <w:uiPriority w:val="99"/>
    <w:qFormat/>
    <w:rsid w:val="0018063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18063C"/>
    <w:rPr>
      <w:sz w:val="28"/>
      <w:szCs w:val="28"/>
    </w:rPr>
  </w:style>
  <w:style w:type="paragraph" w:customStyle="1" w:styleId="ConsPlusNormal0">
    <w:name w:val="ConsPlusNormal"/>
    <w:link w:val="ConsPlusNormal"/>
    <w:qFormat/>
    <w:rsid w:val="0018063C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73B5~1\AppData\Local\Temp\Rar$DIa2588.34390\&#1040;&#1085;&#1072;&#1083;&#1080;&#1079;%20&#1092;&#1072;&#1082;&#1090;&#1086;&#1088;&#1086;&#1074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045AB86A97172FC564F11081A1B3DBF6EC7CD4BC19844AB2B540C2C163B46C9JEmF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45AB86A97172FC564F11081A1B3DBF6EC7CD4BC19844AB2B540C2C163B46C9JEmF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8</cp:revision>
  <cp:lastPrinted>2026-03-10T06:04:00Z</cp:lastPrinted>
  <dcterms:created xsi:type="dcterms:W3CDTF">2024-04-04T13:04:00Z</dcterms:created>
  <dcterms:modified xsi:type="dcterms:W3CDTF">2026-03-10T06:04:00Z</dcterms:modified>
</cp:coreProperties>
</file>